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842"/>
        <w:gridCol w:w="426"/>
        <w:gridCol w:w="289"/>
        <w:gridCol w:w="427"/>
        <w:gridCol w:w="282"/>
        <w:gridCol w:w="2120"/>
        <w:gridCol w:w="1418"/>
      </w:tblGrid>
      <w:tr w:rsidR="0034024C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</w:trPr>
        <w:tc>
          <w:tcPr>
            <w:tcW w:w="9215" w:type="dxa"/>
            <w:gridSpan w:val="8"/>
          </w:tcPr>
          <w:p w:rsidR="0034024C" w:rsidRDefault="002669C3" w:rsidP="00072745">
            <w:pPr>
              <w:pStyle w:val="a8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6905" cy="1029335"/>
                  <wp:effectExtent l="0" t="0" r="0" b="0"/>
                  <wp:wrapNone/>
                  <wp:docPr id="16" name="Рисунок 16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024C" w:rsidRDefault="0034024C" w:rsidP="00072745">
            <w:pPr>
              <w:pStyle w:val="a8"/>
            </w:pPr>
          </w:p>
        </w:tc>
      </w:tr>
      <w:tr w:rsidR="0034024C" w:rsidRPr="002664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6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34024C" w:rsidRPr="0034024C" w:rsidRDefault="0034024C" w:rsidP="0034024C">
            <w:pPr>
              <w:pStyle w:val="a6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 w:rsidR="007C2A0E"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34024C" w:rsidRPr="0034024C" w:rsidRDefault="0034024C" w:rsidP="0034024C">
            <w:pPr>
              <w:pStyle w:val="a6"/>
              <w:spacing w:before="120"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34024C" w:rsidRDefault="0034024C" w:rsidP="0034024C">
            <w:pPr>
              <w:pStyle w:val="a7"/>
              <w:ind w:left="0" w:right="0"/>
              <w:jc w:val="center"/>
              <w:rPr>
                <w:sz w:val="20"/>
              </w:rPr>
            </w:pPr>
          </w:p>
          <w:p w:rsidR="00254374" w:rsidRPr="00DC65F6" w:rsidRDefault="00254374" w:rsidP="0034024C">
            <w:pPr>
              <w:pStyle w:val="a7"/>
              <w:ind w:left="0" w:right="0"/>
              <w:jc w:val="center"/>
              <w:rPr>
                <w:b/>
                <w:sz w:val="32"/>
                <w:szCs w:val="32"/>
              </w:rPr>
            </w:pPr>
            <w:r w:rsidRPr="00DC65F6">
              <w:rPr>
                <w:b/>
                <w:sz w:val="32"/>
                <w:szCs w:val="32"/>
              </w:rPr>
              <w:t xml:space="preserve">Ш </w:t>
            </w:r>
            <w:r w:rsidR="003159BF"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="00CA1B00" w:rsidRPr="00CA1B00">
              <w:rPr>
                <w:rFonts w:ascii="Charis SIL" w:eastAsia="MS Mincho" w:hAnsi="Charis SIL" w:cs="Charis SIL"/>
                <w:b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34024C" w:rsidRPr="00B245ED" w:rsidRDefault="0034024C" w:rsidP="0034024C">
            <w:pPr>
              <w:pStyle w:val="a7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4024C" w:rsidRDefault="0034024C" w:rsidP="00072745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5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8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4024C" w:rsidRPr="001A1A49" w:rsidRDefault="0034024C" w:rsidP="0034024C">
            <w:pPr>
              <w:pStyle w:val="a7"/>
              <w:ind w:left="0" w:right="0"/>
              <w:jc w:val="center"/>
              <w:rPr>
                <w:sz w:val="16"/>
                <w:szCs w:val="16"/>
              </w:rPr>
            </w:pPr>
          </w:p>
          <w:p w:rsidR="0034024C" w:rsidRPr="00DC65F6" w:rsidRDefault="00254374" w:rsidP="0034024C">
            <w:pPr>
              <w:pStyle w:val="a7"/>
              <w:ind w:left="0" w:right="0"/>
              <w:jc w:val="center"/>
              <w:rPr>
                <w:b/>
                <w:sz w:val="32"/>
                <w:szCs w:val="32"/>
              </w:rPr>
            </w:pPr>
            <w:r w:rsidRPr="00DC65F6">
              <w:rPr>
                <w:b/>
                <w:sz w:val="32"/>
                <w:szCs w:val="32"/>
              </w:rPr>
              <w:t>П Р И К А З</w:t>
            </w:r>
          </w:p>
        </w:tc>
      </w:tr>
      <w:tr w:rsidR="0099257A" w:rsidTr="00B90D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8" w:type="dxa"/>
        </w:trPr>
        <w:tc>
          <w:tcPr>
            <w:tcW w:w="2411" w:type="dxa"/>
          </w:tcPr>
          <w:p w:rsidR="0099257A" w:rsidRDefault="00DC65F6" w:rsidP="004804AB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1842" w:type="dxa"/>
          </w:tcPr>
          <w:p w:rsidR="0099257A" w:rsidRDefault="001715CB" w:rsidP="0026534D">
            <w:pPr>
              <w:spacing w:before="240"/>
              <w:ind w:left="-57" w:right="-114" w:firstLine="374"/>
              <w:jc w:val="center"/>
            </w:pPr>
            <w:r>
              <w:t xml:space="preserve">  </w:t>
            </w:r>
          </w:p>
        </w:tc>
        <w:tc>
          <w:tcPr>
            <w:tcW w:w="715" w:type="dxa"/>
            <w:gridSpan w:val="2"/>
          </w:tcPr>
          <w:p w:rsidR="0099257A" w:rsidRDefault="0099257A" w:rsidP="002A72F6">
            <w:pPr>
              <w:spacing w:before="240"/>
              <w:ind w:left="-101" w:right="-57"/>
              <w:jc w:val="right"/>
            </w:pPr>
            <w:r>
              <w:t>20</w:t>
            </w:r>
            <w:r w:rsidR="00A16482">
              <w:t>1</w:t>
            </w:r>
            <w:r w:rsidR="002A72F6">
              <w:t>7</w:t>
            </w:r>
          </w:p>
        </w:tc>
        <w:tc>
          <w:tcPr>
            <w:tcW w:w="427" w:type="dxa"/>
          </w:tcPr>
          <w:p w:rsidR="0099257A" w:rsidRDefault="00A16482" w:rsidP="004804AB">
            <w:pPr>
              <w:spacing w:before="240"/>
              <w:ind w:left="-106" w:right="-1"/>
            </w:pPr>
            <w:r>
              <w:t>г</w:t>
            </w:r>
            <w:r w:rsidR="0099257A">
              <w:t>.</w:t>
            </w:r>
          </w:p>
        </w:tc>
        <w:tc>
          <w:tcPr>
            <w:tcW w:w="282" w:type="dxa"/>
          </w:tcPr>
          <w:p w:rsidR="0099257A" w:rsidRDefault="00A16482" w:rsidP="004804AB">
            <w:pPr>
              <w:spacing w:before="240"/>
              <w:ind w:left="-108" w:right="-108"/>
              <w:jc w:val="right"/>
            </w:pPr>
            <w:r>
              <w:t>№</w:t>
            </w:r>
          </w:p>
        </w:tc>
        <w:tc>
          <w:tcPr>
            <w:tcW w:w="2120" w:type="dxa"/>
          </w:tcPr>
          <w:p w:rsidR="0099257A" w:rsidRPr="00B90DE1" w:rsidRDefault="00B90DE1" w:rsidP="004804AB">
            <w:pPr>
              <w:spacing w:before="240"/>
              <w:ind w:right="-1"/>
            </w:pPr>
            <w:r>
              <w:t xml:space="preserve">     -нп</w:t>
            </w:r>
          </w:p>
        </w:tc>
      </w:tr>
    </w:tbl>
    <w:p w:rsidR="00F13FCD" w:rsidRPr="0026534D" w:rsidRDefault="00F13FCD">
      <w:pPr>
        <w:pStyle w:val="a5"/>
        <w:jc w:val="both"/>
        <w:rPr>
          <w:sz w:val="20"/>
          <w:lang w:val="ru-RU"/>
        </w:rPr>
      </w:pPr>
    </w:p>
    <w:p w:rsidR="00EC0E94" w:rsidRPr="0026534D" w:rsidRDefault="00EC0E94">
      <w:pPr>
        <w:pStyle w:val="a5"/>
        <w:jc w:val="both"/>
        <w:rPr>
          <w:sz w:val="20"/>
          <w:lang w:val="ru-RU"/>
        </w:rPr>
      </w:pPr>
    </w:p>
    <w:p w:rsidR="00E22279" w:rsidRDefault="002A72F6" w:rsidP="00A16482">
      <w:pPr>
        <w:pStyle w:val="a5"/>
        <w:ind w:firstLine="0"/>
        <w:jc w:val="center"/>
        <w:rPr>
          <w:b/>
          <w:lang w:val="ru-RU"/>
        </w:rPr>
      </w:pPr>
      <w:r w:rsidRPr="002A72F6">
        <w:rPr>
          <w:b/>
          <w:lang w:val="ru-RU"/>
        </w:rPr>
        <w:t>О внесении изменений в приказ Министерства государственного имущества Республики Марий Эл от 6 сентября 2010 г</w:t>
      </w:r>
      <w:r w:rsidR="00DC60A2">
        <w:rPr>
          <w:b/>
          <w:lang w:val="ru-RU"/>
        </w:rPr>
        <w:t>.</w:t>
      </w:r>
      <w:r w:rsidRPr="002A72F6">
        <w:rPr>
          <w:b/>
          <w:lang w:val="ru-RU"/>
        </w:rPr>
        <w:t xml:space="preserve"> № 60-</w:t>
      </w:r>
      <w:r w:rsidRPr="00E22279">
        <w:rPr>
          <w:b/>
          <w:lang w:val="ru-RU"/>
        </w:rPr>
        <w:t>од</w:t>
      </w:r>
      <w:r w:rsidR="00E22279" w:rsidRPr="00E22279">
        <w:rPr>
          <w:b/>
          <w:lang w:val="ru-RU"/>
        </w:rPr>
        <w:t xml:space="preserve"> </w:t>
      </w:r>
      <w:r w:rsidR="00DC60A2">
        <w:rPr>
          <w:b/>
          <w:lang w:val="ru-RU"/>
        </w:rPr>
        <w:br/>
      </w:r>
      <w:r w:rsidR="00E22279" w:rsidRPr="00E22279">
        <w:rPr>
          <w:b/>
          <w:lang w:val="ru-RU"/>
        </w:rPr>
        <w:t xml:space="preserve">(в редакции приказов от 13 апреля 2015 г. № 8-нп, </w:t>
      </w:r>
    </w:p>
    <w:p w:rsidR="00A16482" w:rsidRPr="00E22279" w:rsidRDefault="00E22279" w:rsidP="00A16482">
      <w:pPr>
        <w:pStyle w:val="a5"/>
        <w:ind w:firstLine="0"/>
        <w:jc w:val="center"/>
        <w:rPr>
          <w:b/>
          <w:lang w:val="ru-RU"/>
        </w:rPr>
      </w:pPr>
      <w:r w:rsidRPr="00E22279">
        <w:rPr>
          <w:b/>
          <w:lang w:val="ru-RU"/>
        </w:rPr>
        <w:t>от 1 февраля 2016 г. № 5-нп</w:t>
      </w:r>
      <w:r w:rsidR="00DC60A2">
        <w:rPr>
          <w:b/>
          <w:lang w:val="ru-RU"/>
        </w:rPr>
        <w:t>, от 24 мая 2016 г. № 28-нп</w:t>
      </w:r>
      <w:r w:rsidRPr="00E22279">
        <w:rPr>
          <w:b/>
          <w:lang w:val="ru-RU"/>
        </w:rPr>
        <w:t>)</w:t>
      </w:r>
    </w:p>
    <w:p w:rsidR="002A72F6" w:rsidRPr="0026534D" w:rsidRDefault="002A72F6" w:rsidP="00A16482">
      <w:pPr>
        <w:pStyle w:val="a5"/>
        <w:ind w:firstLine="0"/>
        <w:jc w:val="center"/>
        <w:rPr>
          <w:sz w:val="20"/>
          <w:lang w:val="ru-RU"/>
        </w:rPr>
      </w:pPr>
    </w:p>
    <w:p w:rsidR="00EC0E94" w:rsidRPr="0026534D" w:rsidRDefault="00EC0E94" w:rsidP="00A16482">
      <w:pPr>
        <w:pStyle w:val="a5"/>
        <w:ind w:firstLine="0"/>
        <w:jc w:val="center"/>
        <w:rPr>
          <w:sz w:val="20"/>
          <w:lang w:val="ru-RU"/>
        </w:rPr>
      </w:pPr>
    </w:p>
    <w:p w:rsidR="00F13FCD" w:rsidRDefault="002A72F6">
      <w:pPr>
        <w:pStyle w:val="a5"/>
        <w:jc w:val="both"/>
        <w:rPr>
          <w:lang w:val="ru-RU"/>
        </w:rPr>
      </w:pPr>
      <w:r>
        <w:rPr>
          <w:lang w:val="ru-RU"/>
        </w:rPr>
        <w:t xml:space="preserve">В соответствии с Указом Президента Республики Марий Эл </w:t>
      </w:r>
      <w:r>
        <w:rPr>
          <w:lang w:val="ru-RU"/>
        </w:rPr>
        <w:br/>
        <w:t xml:space="preserve">от 19 августа 2010 г. № 162 «О комиссиях по соблюдению требований </w:t>
      </w:r>
      <w:r w:rsidR="00117FB0">
        <w:rPr>
          <w:lang w:val="ru-RU"/>
        </w:rPr>
        <w:br/>
      </w:r>
      <w:r>
        <w:rPr>
          <w:lang w:val="ru-RU"/>
        </w:rPr>
        <w:t>к служебному поведению государственных гражданских служащих Республики Марий Эл и урегулированию конфликта интересов»</w:t>
      </w:r>
      <w:r w:rsidR="00E22279">
        <w:rPr>
          <w:lang w:val="ru-RU"/>
        </w:rPr>
        <w:t xml:space="preserve"> </w:t>
      </w:r>
      <w:r w:rsidR="00E22279">
        <w:rPr>
          <w:lang w:val="ru-RU"/>
        </w:rPr>
        <w:br/>
      </w:r>
      <w:r>
        <w:rPr>
          <w:lang w:val="ru-RU"/>
        </w:rPr>
        <w:t>п р и к а з ы в а ю:</w:t>
      </w:r>
    </w:p>
    <w:p w:rsidR="00DC60A2" w:rsidRDefault="00DC60A2">
      <w:pPr>
        <w:pStyle w:val="a5"/>
        <w:jc w:val="both"/>
        <w:rPr>
          <w:lang w:val="ru-RU"/>
        </w:rPr>
      </w:pPr>
      <w:r>
        <w:rPr>
          <w:lang w:val="ru-RU"/>
        </w:rPr>
        <w:t xml:space="preserve">Внести в приказ Министерства государственного имущества Республики Марий Эл от 6 сентября 2010 г. № 60-од </w:t>
      </w:r>
      <w:r w:rsidR="0026534D">
        <w:rPr>
          <w:lang w:val="ru-RU"/>
        </w:rPr>
        <w:t xml:space="preserve">«Об образовании комиссии по соблюдению требований к служебному поведению государственных гражданских служащих Министерства государственного имущества Республики Марий Эл и урегулированию конфликта интересов» </w:t>
      </w:r>
      <w:r>
        <w:rPr>
          <w:lang w:val="ru-RU"/>
        </w:rPr>
        <w:t xml:space="preserve">(в редакции приказов от 13 апреля 2015 г. </w:t>
      </w:r>
      <w:r w:rsidR="0026534D">
        <w:rPr>
          <w:lang w:val="ru-RU"/>
        </w:rPr>
        <w:br/>
      </w:r>
      <w:r>
        <w:rPr>
          <w:lang w:val="ru-RU"/>
        </w:rPr>
        <w:t>№ 8-нп, от 1 февраля 2016 г. № 5-нп,</w:t>
      </w:r>
      <w:r w:rsidR="0026534D">
        <w:rPr>
          <w:lang w:val="ru-RU"/>
        </w:rPr>
        <w:t xml:space="preserve"> </w:t>
      </w:r>
      <w:r>
        <w:rPr>
          <w:lang w:val="ru-RU"/>
        </w:rPr>
        <w:t>от 24 мая 2016 г. № 28-нп) следующие изменения:</w:t>
      </w:r>
    </w:p>
    <w:p w:rsidR="00EC0E94" w:rsidRDefault="00EC0E94" w:rsidP="00EC0E94">
      <w:pPr>
        <w:pStyle w:val="a5"/>
        <w:tabs>
          <w:tab w:val="left" w:pos="1134"/>
        </w:tabs>
        <w:jc w:val="both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  <w:t>в наименовании и пункте 1 слова «Министерства</w:t>
      </w:r>
      <w:r w:rsidR="0026534D">
        <w:rPr>
          <w:lang w:val="ru-RU"/>
        </w:rPr>
        <w:t xml:space="preserve"> </w:t>
      </w:r>
      <w:r>
        <w:rPr>
          <w:lang w:val="ru-RU"/>
        </w:rPr>
        <w:t>государственного имущества Республики Марий Эл и урегулированию конфликта интересов» заменить словами «Республики Марий Эл и урегулированию конфликта интересов в Министерстве государственного имущества Республики Марий Эл»;</w:t>
      </w:r>
    </w:p>
    <w:p w:rsidR="00EC0E94" w:rsidRDefault="00EC0E94" w:rsidP="00EC0E94">
      <w:pPr>
        <w:pStyle w:val="a5"/>
        <w:tabs>
          <w:tab w:val="left" w:pos="1134"/>
        </w:tabs>
        <w:jc w:val="both"/>
        <w:rPr>
          <w:lang w:val="ru-RU"/>
        </w:rPr>
      </w:pPr>
      <w:r>
        <w:rPr>
          <w:lang w:val="ru-RU"/>
        </w:rPr>
        <w:t>б)</w:t>
      </w:r>
      <w:r>
        <w:rPr>
          <w:lang w:val="ru-RU"/>
        </w:rPr>
        <w:tab/>
        <w:t>в наименовании приложения № 1 слова «в Министерстве государственного имущества Республики Марий Эл и урегулированию конфликта интересов» заменить словами «и урегулированию конфликта интересов в Министерстве государственного имущества Республики Марий Эл»;</w:t>
      </w:r>
    </w:p>
    <w:p w:rsidR="00EC0E94" w:rsidRDefault="00EC0E94" w:rsidP="00EC0E94">
      <w:pPr>
        <w:pStyle w:val="a5"/>
        <w:tabs>
          <w:tab w:val="left" w:pos="1134"/>
        </w:tabs>
        <w:jc w:val="both"/>
        <w:rPr>
          <w:lang w:val="ru-RU"/>
        </w:rPr>
      </w:pPr>
      <w:r>
        <w:rPr>
          <w:lang w:val="ru-RU"/>
        </w:rPr>
        <w:t>в)</w:t>
      </w:r>
      <w:r>
        <w:rPr>
          <w:lang w:val="ru-RU"/>
        </w:rPr>
        <w:tab/>
        <w:t>приложение № 2 изложить в новой редакции (прилагается).</w:t>
      </w:r>
    </w:p>
    <w:p w:rsidR="00EC0E94" w:rsidRPr="0026534D" w:rsidRDefault="00EC0E94" w:rsidP="00EC0E94">
      <w:pPr>
        <w:pStyle w:val="a5"/>
        <w:tabs>
          <w:tab w:val="left" w:pos="1134"/>
        </w:tabs>
        <w:jc w:val="both"/>
        <w:rPr>
          <w:sz w:val="20"/>
          <w:lang w:val="ru-RU"/>
        </w:rPr>
      </w:pPr>
    </w:p>
    <w:p w:rsidR="00072745" w:rsidRPr="0026534D" w:rsidRDefault="00072745" w:rsidP="00072745">
      <w:pPr>
        <w:pStyle w:val="a5"/>
        <w:ind w:firstLine="0"/>
        <w:jc w:val="both"/>
        <w:rPr>
          <w:sz w:val="20"/>
          <w:lang w:val="ru-RU"/>
        </w:rPr>
      </w:pPr>
    </w:p>
    <w:p w:rsidR="00072745" w:rsidRPr="0026534D" w:rsidRDefault="00072745" w:rsidP="00072745">
      <w:pPr>
        <w:pStyle w:val="a5"/>
        <w:ind w:firstLine="0"/>
        <w:jc w:val="both"/>
        <w:rPr>
          <w:sz w:val="20"/>
          <w:lang w:val="ru-RU"/>
        </w:rPr>
      </w:pPr>
    </w:p>
    <w:p w:rsidR="00ED5F19" w:rsidRDefault="00ED5F19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  <w:r>
        <w:rPr>
          <w:lang w:val="ru-RU"/>
        </w:rPr>
        <w:t>Временно исполняющий</w:t>
      </w:r>
    </w:p>
    <w:p w:rsidR="00072745" w:rsidRDefault="00ED5F19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  <w:r>
        <w:rPr>
          <w:lang w:val="ru-RU"/>
        </w:rPr>
        <w:t>обязанности м</w:t>
      </w:r>
      <w:r w:rsidR="00072745">
        <w:rPr>
          <w:lang w:val="ru-RU"/>
        </w:rPr>
        <w:t>инистр</w:t>
      </w:r>
      <w:r w:rsidR="00D3690D">
        <w:rPr>
          <w:lang w:val="ru-RU"/>
        </w:rPr>
        <w:t>а</w:t>
      </w:r>
      <w:r w:rsidR="00072745">
        <w:rPr>
          <w:lang w:val="ru-RU"/>
        </w:rPr>
        <w:tab/>
      </w:r>
      <w:r>
        <w:rPr>
          <w:lang w:val="ru-RU"/>
        </w:rPr>
        <w:t>В.В.Мусин</w:t>
      </w:r>
    </w:p>
    <w:p w:rsidR="008E58E0" w:rsidRDefault="008E58E0" w:rsidP="008E58E0">
      <w:pPr>
        <w:pStyle w:val="a5"/>
        <w:tabs>
          <w:tab w:val="right" w:pos="8789"/>
        </w:tabs>
        <w:ind w:left="3969" w:firstLine="0"/>
        <w:jc w:val="center"/>
        <w:rPr>
          <w:lang w:val="ru-RU"/>
        </w:rPr>
      </w:pPr>
      <w:r>
        <w:rPr>
          <w:lang w:val="ru-RU"/>
        </w:rPr>
        <w:br w:type="page"/>
      </w:r>
      <w:r>
        <w:rPr>
          <w:lang w:val="ru-RU"/>
        </w:rPr>
        <w:lastRenderedPageBreak/>
        <w:t>«ПРИЛОЖЕНИЕ № 2</w:t>
      </w:r>
    </w:p>
    <w:p w:rsidR="008E58E0" w:rsidRDefault="008E58E0" w:rsidP="008E58E0">
      <w:pPr>
        <w:pStyle w:val="a5"/>
        <w:tabs>
          <w:tab w:val="right" w:pos="8789"/>
        </w:tabs>
        <w:ind w:left="3969" w:firstLine="0"/>
        <w:jc w:val="center"/>
        <w:rPr>
          <w:lang w:val="ru-RU"/>
        </w:rPr>
      </w:pPr>
      <w:r>
        <w:rPr>
          <w:lang w:val="ru-RU"/>
        </w:rPr>
        <w:t>к приказу Мингосимущества Республики Марий Эл</w:t>
      </w:r>
    </w:p>
    <w:p w:rsidR="008E58E0" w:rsidRDefault="008E58E0" w:rsidP="008E58E0">
      <w:pPr>
        <w:pStyle w:val="a5"/>
        <w:tabs>
          <w:tab w:val="right" w:pos="8789"/>
        </w:tabs>
        <w:ind w:left="3969" w:firstLine="0"/>
        <w:jc w:val="center"/>
        <w:rPr>
          <w:lang w:val="ru-RU"/>
        </w:rPr>
      </w:pPr>
      <w:r>
        <w:rPr>
          <w:lang w:val="ru-RU"/>
        </w:rPr>
        <w:t>от 6 сентября 2010 г. № 60-од</w:t>
      </w:r>
    </w:p>
    <w:p w:rsidR="008E58E0" w:rsidRDefault="008E58E0" w:rsidP="008E58E0">
      <w:pPr>
        <w:pStyle w:val="a5"/>
        <w:tabs>
          <w:tab w:val="right" w:pos="8789"/>
        </w:tabs>
        <w:ind w:left="3969" w:firstLine="0"/>
        <w:jc w:val="center"/>
        <w:rPr>
          <w:lang w:val="ru-RU"/>
        </w:rPr>
      </w:pPr>
      <w:r>
        <w:rPr>
          <w:lang w:val="ru-RU"/>
        </w:rPr>
        <w:t>(в редакции приказа Мингосимущества Республики Марий Эл</w:t>
      </w:r>
    </w:p>
    <w:p w:rsidR="008E58E0" w:rsidRDefault="008E58E0" w:rsidP="008E58E0">
      <w:pPr>
        <w:pStyle w:val="a5"/>
        <w:tabs>
          <w:tab w:val="right" w:pos="8789"/>
        </w:tabs>
        <w:ind w:left="3969" w:firstLine="0"/>
        <w:jc w:val="center"/>
        <w:rPr>
          <w:lang w:val="ru-RU"/>
        </w:rPr>
      </w:pPr>
      <w:r>
        <w:rPr>
          <w:lang w:val="ru-RU"/>
        </w:rPr>
        <w:t xml:space="preserve">от </w:t>
      </w:r>
      <w:r w:rsidR="001715CB">
        <w:rPr>
          <w:lang w:val="ru-RU"/>
        </w:rPr>
        <w:t xml:space="preserve">    </w:t>
      </w:r>
      <w:r>
        <w:rPr>
          <w:lang w:val="ru-RU"/>
        </w:rPr>
        <w:t xml:space="preserve"> </w:t>
      </w:r>
      <w:r w:rsidR="0026534D">
        <w:rPr>
          <w:lang w:val="ru-RU"/>
        </w:rPr>
        <w:t xml:space="preserve">                      </w:t>
      </w:r>
      <w:r>
        <w:rPr>
          <w:lang w:val="ru-RU"/>
        </w:rPr>
        <w:t xml:space="preserve">2017 г. №   </w:t>
      </w:r>
      <w:r w:rsidR="00B90DE1">
        <w:rPr>
          <w:lang w:val="ru-RU"/>
        </w:rPr>
        <w:t xml:space="preserve"> </w:t>
      </w:r>
      <w:r>
        <w:rPr>
          <w:lang w:val="ru-RU"/>
        </w:rPr>
        <w:t xml:space="preserve"> -нп)</w:t>
      </w:r>
    </w:p>
    <w:p w:rsidR="008E58E0" w:rsidRDefault="008E58E0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8E58E0" w:rsidRDefault="008E58E0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8E58E0" w:rsidRDefault="008E58E0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8E58E0" w:rsidRPr="008E58E0" w:rsidRDefault="008E58E0" w:rsidP="008E58E0">
      <w:pPr>
        <w:pStyle w:val="a5"/>
        <w:tabs>
          <w:tab w:val="right" w:pos="8789"/>
        </w:tabs>
        <w:ind w:firstLine="0"/>
        <w:jc w:val="center"/>
        <w:rPr>
          <w:b/>
          <w:lang w:val="ru-RU"/>
        </w:rPr>
      </w:pPr>
      <w:r w:rsidRPr="008E58E0">
        <w:rPr>
          <w:b/>
          <w:lang w:val="ru-RU"/>
        </w:rPr>
        <w:t>С О С Т А В</w:t>
      </w:r>
    </w:p>
    <w:p w:rsidR="008E58E0" w:rsidRDefault="008E58E0" w:rsidP="008E58E0">
      <w:pPr>
        <w:pStyle w:val="a5"/>
        <w:tabs>
          <w:tab w:val="right" w:pos="8789"/>
        </w:tabs>
        <w:ind w:firstLine="0"/>
        <w:jc w:val="center"/>
        <w:rPr>
          <w:b/>
          <w:lang w:val="ru-RU"/>
        </w:rPr>
      </w:pPr>
      <w:r w:rsidRPr="008E58E0">
        <w:rPr>
          <w:b/>
          <w:lang w:val="ru-RU"/>
        </w:rPr>
        <w:t xml:space="preserve">комиссии по соблюдению требований к служебному поведению государственных гражданских служащих Республики Марий Эл </w:t>
      </w:r>
      <w:r>
        <w:rPr>
          <w:b/>
          <w:lang w:val="ru-RU"/>
        </w:rPr>
        <w:br/>
      </w:r>
      <w:r w:rsidRPr="008E58E0">
        <w:rPr>
          <w:b/>
          <w:lang w:val="ru-RU"/>
        </w:rPr>
        <w:t>и урегулированию конфликта интересов в Министерстве государственного имущества Республики Марий Эл</w:t>
      </w:r>
    </w:p>
    <w:p w:rsidR="008E58E0" w:rsidRDefault="008E58E0" w:rsidP="008E58E0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8E58E0" w:rsidRDefault="008E58E0" w:rsidP="008E58E0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8E58E0" w:rsidRDefault="008E58E0" w:rsidP="008E58E0">
      <w:pPr>
        <w:pStyle w:val="a5"/>
        <w:numPr>
          <w:ilvl w:val="0"/>
          <w:numId w:val="2"/>
        </w:numPr>
        <w:tabs>
          <w:tab w:val="left" w:pos="1134"/>
          <w:tab w:val="right" w:pos="8789"/>
        </w:tabs>
        <w:ind w:left="0" w:firstLine="709"/>
        <w:jc w:val="both"/>
        <w:rPr>
          <w:lang w:val="ru-RU"/>
        </w:rPr>
      </w:pPr>
      <w:r>
        <w:rPr>
          <w:lang w:val="ru-RU"/>
        </w:rPr>
        <w:t>Плотников Алексей Вячеславович – заместитель министра государственного имущества Республики Марий Эл, председатель комиссии.</w:t>
      </w:r>
    </w:p>
    <w:p w:rsidR="008E58E0" w:rsidRDefault="008E58E0" w:rsidP="008E58E0">
      <w:pPr>
        <w:pStyle w:val="a5"/>
        <w:numPr>
          <w:ilvl w:val="0"/>
          <w:numId w:val="2"/>
        </w:numPr>
        <w:tabs>
          <w:tab w:val="left" w:pos="1134"/>
          <w:tab w:val="right" w:pos="8789"/>
        </w:tabs>
        <w:ind w:left="0" w:firstLine="709"/>
        <w:jc w:val="both"/>
        <w:rPr>
          <w:lang w:val="ru-RU"/>
        </w:rPr>
      </w:pPr>
      <w:r>
        <w:rPr>
          <w:lang w:val="ru-RU"/>
        </w:rPr>
        <w:t>Буркова Наталья Алефтиновна – начальник правового отдела Министерства государственного имущества Республики Марий Эл, заместитель председателя комиссии.</w:t>
      </w:r>
    </w:p>
    <w:p w:rsidR="008E58E0" w:rsidRDefault="008E58E0" w:rsidP="008E58E0">
      <w:pPr>
        <w:pStyle w:val="a5"/>
        <w:numPr>
          <w:ilvl w:val="0"/>
          <w:numId w:val="2"/>
        </w:numPr>
        <w:tabs>
          <w:tab w:val="left" w:pos="1134"/>
          <w:tab w:val="right" w:pos="8789"/>
        </w:tabs>
        <w:ind w:left="0" w:firstLine="709"/>
        <w:jc w:val="both"/>
        <w:rPr>
          <w:lang w:val="ru-RU"/>
        </w:rPr>
      </w:pPr>
      <w:r>
        <w:rPr>
          <w:lang w:val="ru-RU"/>
        </w:rPr>
        <w:t>Бахтина Мария Сергеевна – советник общего отдела Министерства государственного имущества Республики Марий Эл, секретарь комиссии.</w:t>
      </w:r>
    </w:p>
    <w:p w:rsidR="008E58E0" w:rsidRDefault="008E58E0" w:rsidP="008E58E0">
      <w:pPr>
        <w:pStyle w:val="a5"/>
        <w:numPr>
          <w:ilvl w:val="0"/>
          <w:numId w:val="2"/>
        </w:numPr>
        <w:tabs>
          <w:tab w:val="left" w:pos="1134"/>
          <w:tab w:val="right" w:pos="8789"/>
        </w:tabs>
        <w:ind w:left="0" w:firstLine="709"/>
        <w:jc w:val="both"/>
        <w:rPr>
          <w:lang w:val="ru-RU"/>
        </w:rPr>
      </w:pPr>
      <w:r>
        <w:rPr>
          <w:lang w:val="ru-RU"/>
        </w:rPr>
        <w:t>Павлов Вячеслав Валентинович – ведущий консультант секретариата Заместителя Председателя Правительства Республики Марий Эл Кравченко А.Г., член комиссии.</w:t>
      </w:r>
    </w:p>
    <w:p w:rsidR="008E58E0" w:rsidRDefault="008E58E0" w:rsidP="008E58E0">
      <w:pPr>
        <w:pStyle w:val="a5"/>
        <w:numPr>
          <w:ilvl w:val="0"/>
          <w:numId w:val="2"/>
        </w:numPr>
        <w:tabs>
          <w:tab w:val="left" w:pos="1134"/>
          <w:tab w:val="right" w:pos="8789"/>
        </w:tabs>
        <w:ind w:left="0" w:firstLine="709"/>
        <w:jc w:val="both"/>
        <w:rPr>
          <w:lang w:val="ru-RU"/>
        </w:rPr>
      </w:pPr>
      <w:r>
        <w:rPr>
          <w:lang w:val="ru-RU"/>
        </w:rPr>
        <w:t>Двоеглазов Владимир Викторович – заведующий кафедрой менеджмента и бизнеса факультета управления и права ФГБОУ ВО «Поволжский государственный технологический университет», независимый эксперт.</w:t>
      </w:r>
    </w:p>
    <w:p w:rsidR="008E58E0" w:rsidRDefault="008E58E0" w:rsidP="008E58E0">
      <w:pPr>
        <w:pStyle w:val="a5"/>
        <w:numPr>
          <w:ilvl w:val="0"/>
          <w:numId w:val="2"/>
        </w:numPr>
        <w:tabs>
          <w:tab w:val="left" w:pos="1134"/>
          <w:tab w:val="right" w:pos="8789"/>
        </w:tabs>
        <w:ind w:left="0" w:firstLine="709"/>
        <w:jc w:val="both"/>
        <w:rPr>
          <w:lang w:val="ru-RU"/>
        </w:rPr>
      </w:pPr>
      <w:r>
        <w:rPr>
          <w:lang w:val="ru-RU"/>
        </w:rPr>
        <w:t>Мустакимов Наил Салимович – заведующий кафедрой частного права России и зарубежных стран юридического факультета ФГБОУ ВО «Марийской государственный университет», независимый эксперт.»</w:t>
      </w:r>
    </w:p>
    <w:p w:rsidR="008B186E" w:rsidRPr="00EB6022" w:rsidRDefault="008B186E" w:rsidP="008B186E">
      <w:pPr>
        <w:pStyle w:val="a5"/>
        <w:tabs>
          <w:tab w:val="left" w:pos="1134"/>
          <w:tab w:val="right" w:pos="8789"/>
        </w:tabs>
        <w:ind w:firstLine="0"/>
        <w:jc w:val="both"/>
        <w:rPr>
          <w:lang w:val="ru-RU"/>
        </w:rPr>
      </w:pPr>
    </w:p>
    <w:sectPr w:rsidR="008B186E" w:rsidRPr="00EB6022" w:rsidSect="00EC0E94">
      <w:pgSz w:w="11907" w:h="16840"/>
      <w:pgMar w:top="1134" w:right="1134" w:bottom="709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4A1"/>
    <w:multiLevelType w:val="hybridMultilevel"/>
    <w:tmpl w:val="4698AAE6"/>
    <w:lvl w:ilvl="0" w:tplc="33A8FC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97D73"/>
    <w:multiLevelType w:val="hybridMultilevel"/>
    <w:tmpl w:val="835CC5A8"/>
    <w:lvl w:ilvl="0" w:tplc="E034D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5D7EF5"/>
    <w:multiLevelType w:val="hybridMultilevel"/>
    <w:tmpl w:val="BFF81558"/>
    <w:lvl w:ilvl="0" w:tplc="A0463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BE58E0"/>
    <w:multiLevelType w:val="hybridMultilevel"/>
    <w:tmpl w:val="FDA8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F6"/>
    <w:rsid w:val="000070A7"/>
    <w:rsid w:val="000415ED"/>
    <w:rsid w:val="00072745"/>
    <w:rsid w:val="00117FB0"/>
    <w:rsid w:val="001715CB"/>
    <w:rsid w:val="0018440B"/>
    <w:rsid w:val="001A24F2"/>
    <w:rsid w:val="001A43AE"/>
    <w:rsid w:val="001B25CA"/>
    <w:rsid w:val="00254374"/>
    <w:rsid w:val="0026534D"/>
    <w:rsid w:val="002669C3"/>
    <w:rsid w:val="002A72F6"/>
    <w:rsid w:val="003159BF"/>
    <w:rsid w:val="0034024C"/>
    <w:rsid w:val="00376FEC"/>
    <w:rsid w:val="004804AB"/>
    <w:rsid w:val="0054693A"/>
    <w:rsid w:val="005F57DB"/>
    <w:rsid w:val="007B3953"/>
    <w:rsid w:val="007C2A0E"/>
    <w:rsid w:val="008B186E"/>
    <w:rsid w:val="008E58E0"/>
    <w:rsid w:val="0099257A"/>
    <w:rsid w:val="009D7E82"/>
    <w:rsid w:val="00A16482"/>
    <w:rsid w:val="00A44069"/>
    <w:rsid w:val="00A81C1F"/>
    <w:rsid w:val="00B245ED"/>
    <w:rsid w:val="00B76039"/>
    <w:rsid w:val="00B90DE1"/>
    <w:rsid w:val="00B929AE"/>
    <w:rsid w:val="00CA1B00"/>
    <w:rsid w:val="00D3690D"/>
    <w:rsid w:val="00D84C5A"/>
    <w:rsid w:val="00D96CA5"/>
    <w:rsid w:val="00DC60A2"/>
    <w:rsid w:val="00DC65F6"/>
    <w:rsid w:val="00E22279"/>
    <w:rsid w:val="00E80488"/>
    <w:rsid w:val="00EB6022"/>
    <w:rsid w:val="00EC0E94"/>
    <w:rsid w:val="00ED5F19"/>
    <w:rsid w:val="00F13FCD"/>
    <w:rsid w:val="00FA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customStyle="1" w:styleId="a4">
    <w:name w:val="адрес"/>
    <w:basedOn w:val="a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pPr>
      <w:ind w:firstLine="709"/>
    </w:pPr>
    <w:rPr>
      <w:lang w:val="en-US"/>
    </w:rPr>
  </w:style>
  <w:style w:type="paragraph" w:styleId="a6">
    <w:name w:val="Body Text"/>
    <w:basedOn w:val="a"/>
    <w:rsid w:val="0034024C"/>
    <w:pPr>
      <w:spacing w:after="120"/>
    </w:pPr>
  </w:style>
  <w:style w:type="paragraph" w:styleId="a7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9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222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22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customStyle="1" w:styleId="a4">
    <w:name w:val="адрес"/>
    <w:basedOn w:val="a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pPr>
      <w:ind w:firstLine="709"/>
    </w:pPr>
    <w:rPr>
      <w:lang w:val="en-US"/>
    </w:rPr>
  </w:style>
  <w:style w:type="paragraph" w:styleId="a6">
    <w:name w:val="Body Text"/>
    <w:basedOn w:val="a"/>
    <w:rsid w:val="0034024C"/>
    <w:pPr>
      <w:spacing w:after="120"/>
    </w:pPr>
  </w:style>
  <w:style w:type="paragraph" w:styleId="a7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9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222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22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2;&#1076;&#1086;&#1074;&#1080;&#1085;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_x041e__x043f__x0438__x0441__x0430__x043d__x0438__x0435_"><![CDATA[О внесении изменений в приказ Министерства государственного имущества Республики Марий Эл от 6 сентября 2010 г. № 60-од (в редакции приказов от 13 апреля 2015 г. № 8-нп, от 1 февраля 2016 г. № 5-нп, от 24 мая 2016 г. № 28-нп). Срок проведения независимой антикоррупционной экспертизы с 31.01.2017 г. по 08.02.2017 г., email: mgirme@mari-el.ru]]></LongProp>
</Long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приказ Министерства государственного имущества Республики Марий Эл от 6 сентября 2010 г. № 60-од (в редакции приказов от 13 апреля 2015 г. № 8-нп, от 1 февраля 2016 г. № 5-нп, от 24 мая 2016 г. № 28-нп). Срок проведения независимой антикоррупционной экспертизы с 31.01.2017 г. по 08.02.2017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XXJ7TYMEEKJ2-2008-52</_dlc_DocId>
    <_dlc_DocIdUrl xmlns="57504d04-691e-4fc4-8f09-4f19fdbe90f6">
      <Url>https://vip.gov.mari.ru/mingosim/_layouts/DocIdRedir.aspx?ID=XXJ7TYMEEKJ2-2008-52</Url>
      <Description>XXJ7TYMEEKJ2-2008-52</Description>
    </_dlc_DocIdUrl>
  </documentManagement>
</p:properties>
</file>

<file path=customXml/itemProps1.xml><?xml version="1.0" encoding="utf-8"?>
<ds:datastoreItem xmlns:ds="http://schemas.openxmlformats.org/officeDocument/2006/customXml" ds:itemID="{2ACBA476-5668-468B-9AFB-757A6526B78E}"/>
</file>

<file path=customXml/itemProps2.xml><?xml version="1.0" encoding="utf-8"?>
<ds:datastoreItem xmlns:ds="http://schemas.openxmlformats.org/officeDocument/2006/customXml" ds:itemID="{D9AE151F-152F-4FBF-A37B-AD45E32DC392}"/>
</file>

<file path=customXml/itemProps3.xml><?xml version="1.0" encoding="utf-8"?>
<ds:datastoreItem xmlns:ds="http://schemas.openxmlformats.org/officeDocument/2006/customXml" ds:itemID="{3DE43750-C23F-4E91-8A68-C64F3FDC08DF}"/>
</file>

<file path=customXml/itemProps4.xml><?xml version="1.0" encoding="utf-8"?>
<ds:datastoreItem xmlns:ds="http://schemas.openxmlformats.org/officeDocument/2006/customXml" ds:itemID="{05DB4991-942A-4419-AEB5-2A430D796A34}"/>
</file>

<file path=customXml/itemProps5.xml><?xml version="1.0" encoding="utf-8"?>
<ds:datastoreItem xmlns:ds="http://schemas.openxmlformats.org/officeDocument/2006/customXml" ds:itemID="{2CE8AAD9-0A03-49FF-8E68-B13A1F17D295}"/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creator>Садовин</dc:creator>
  <cp:lastModifiedBy>Садовин</cp:lastModifiedBy>
  <cp:revision>2</cp:revision>
  <cp:lastPrinted>2017-01-30T08:21:00Z</cp:lastPrinted>
  <dcterms:created xsi:type="dcterms:W3CDTF">2017-01-30T13:12:00Z</dcterms:created>
  <dcterms:modified xsi:type="dcterms:W3CDTF">2017-01-30T13:12:00Z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XXJ7TYMEEKJ2-2008-52</vt:lpwstr>
  </property>
  <property fmtid="{D5CDD505-2E9C-101B-9397-08002B2CF9AE}" pid="3" name="_dlc_DocIdItemGuid">
    <vt:lpwstr>1e169472-b338-43e5-9caa-50947c9a63b0</vt:lpwstr>
  </property>
  <property fmtid="{D5CDD505-2E9C-101B-9397-08002B2CF9AE}" pid="4" name="_dlc_DocIdUrl">
    <vt:lpwstr>https://vip.gov.mari.ru/mingosim/_layouts/DocIdRedir.aspx?ID=XXJ7TYMEEKJ2-2008-52, XXJ7TYMEEKJ2-2008-52</vt:lpwstr>
  </property>
  <property fmtid="{D5CDD505-2E9C-101B-9397-08002B2CF9AE}" pid="5" name="ContentTypeId">
    <vt:lpwstr>0x010100EEBB65461902FE4A81360D07C4098815</vt:lpwstr>
  </property>
</Properties>
</file>